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1A" w:rsidRDefault="00627A27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山东管理学院</w:t>
      </w:r>
    </w:p>
    <w:p w:rsidR="000F011A" w:rsidRDefault="00627A27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2020届校级优秀毕业生（初选）人员名单</w:t>
      </w:r>
    </w:p>
    <w:p w:rsidR="000F011A" w:rsidRDefault="000F011A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0F011A" w:rsidRDefault="00627A27">
      <w:pPr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学院名称：（盖章） 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249"/>
        <w:gridCol w:w="2640"/>
        <w:gridCol w:w="992"/>
        <w:gridCol w:w="1972"/>
        <w:gridCol w:w="2260"/>
      </w:tblGrid>
      <w:tr w:rsidR="000F011A">
        <w:trPr>
          <w:trHeight w:val="81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A" w:rsidRDefault="00627A27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</w:rPr>
              <w:t>序号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A" w:rsidRDefault="00627A27">
            <w:pPr>
              <w:jc w:val="center"/>
              <w:rPr>
                <w:rFonts w:ascii="黑体" w:eastAsia="黑体" w:hAnsi="黑体" w:cs="黑体"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</w:rPr>
              <w:t>姓名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A" w:rsidRDefault="00627A27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</w:rPr>
              <w:t>身份证号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A" w:rsidRDefault="00627A27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</w:rPr>
              <w:t>学历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A" w:rsidRDefault="00627A27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</w:rPr>
              <w:t>专业名称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A" w:rsidRDefault="00627A27">
            <w:pPr>
              <w:jc w:val="center"/>
              <w:rPr>
                <w:rFonts w:ascii="黑体" w:eastAsia="黑体" w:hAnsi="黑体" w:cs="黑体"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</w:rPr>
              <w:t>就业情况</w:t>
            </w:r>
          </w:p>
        </w:tc>
      </w:tr>
      <w:tr w:rsidR="00985EBF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晋春晓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370306199902085621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985EBF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任凯悦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37021119991003204X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985EBF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吴兰慧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371502199911043323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985EBF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李笑云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371525199808023038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985EBF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丁淑云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370523199811092743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985EBF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董胜楠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370321199811041520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BF" w:rsidRDefault="00985EBF" w:rsidP="00914CAA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311D8B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邹灿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372925199704067725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劳动关系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 w:rsidP="004126B5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311D8B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周诗韵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371082199711220027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劳动关系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 w:rsidP="004126B5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311D8B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隋晓慧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370686199812027020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劳动关系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 w:rsidP="004126B5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311D8B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王娜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130984199807080029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劳动关系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 w:rsidP="004126B5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311D8B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李莉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372328199607262429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劳动关系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 w:rsidP="004126B5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311D8B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臧小晟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370687199710260426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劳动关系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 w:rsidP="004126B5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311D8B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孙晓琪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370786199805264226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劳动关系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 w:rsidP="004126B5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311D8B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张雨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370982199805092263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劳动关系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 w:rsidP="004126B5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311D8B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谢乔建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371523199710104056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公共关系学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8B" w:rsidRDefault="00311D8B" w:rsidP="004126B5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bookmarkEnd w:id="0"/>
      <w:tr w:rsidR="001801C0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贾玉洁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371202199802016127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公共关系学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1801C0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王晓昱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370304199808052724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公共关系学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1801C0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王宇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370405199703104622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公共关系学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C0" w:rsidRDefault="001801C0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BD7C97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高晓静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371326199801157928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</w:p>
        </w:tc>
      </w:tr>
      <w:tr w:rsidR="00BD7C97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徐钰鑫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370321199901260348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</w:p>
        </w:tc>
      </w:tr>
      <w:tr w:rsidR="00BD7C97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刘懂祎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372301199903235724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</w:p>
        </w:tc>
      </w:tr>
      <w:tr w:rsidR="00BD7C97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王腾坤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370702199902160720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</w:p>
        </w:tc>
      </w:tr>
      <w:tr w:rsidR="00BD7C97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曹学魁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370322199907270746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</w:p>
        </w:tc>
      </w:tr>
      <w:tr w:rsidR="00BD7C97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李君仪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370687199711130068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BD7C97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孙</w:t>
            </w:r>
            <w:proofErr w:type="gramStart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浩</w:t>
            </w:r>
            <w:proofErr w:type="gramEnd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铭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37132719971109021X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济南中合房地产经纪有限公司</w:t>
            </w:r>
          </w:p>
        </w:tc>
      </w:tr>
      <w:tr w:rsidR="00BD7C97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闫雅欣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370502199906240428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法律事务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</w:p>
        </w:tc>
      </w:tr>
      <w:tr w:rsidR="00BD7C97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张云</w:t>
            </w:r>
            <w:proofErr w:type="gramStart"/>
            <w:r>
              <w:rPr>
                <w:rFonts w:ascii="仿宋_GB2312" w:hAnsi="宋体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371521199808160010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法律事务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</w:p>
        </w:tc>
      </w:tr>
      <w:tr w:rsidR="00BD7C97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原超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4F3A2B">
              <w:rPr>
                <w:rFonts w:ascii="仿宋_GB2312" w:hAnsi="宋体"/>
                <w:color w:val="000000"/>
                <w:sz w:val="24"/>
                <w:szCs w:val="24"/>
              </w:rPr>
              <w:t>370685199903174441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法律事务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</w:p>
        </w:tc>
      </w:tr>
      <w:tr w:rsidR="00BD7C97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宋斐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370481199810272919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公共关系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BD7C97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姚舜怡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370982199912034966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公共关系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BD7C97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周欣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372330199901134665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公共关系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/>
                <w:color w:val="000000"/>
                <w:sz w:val="24"/>
                <w:szCs w:val="24"/>
              </w:rPr>
              <w:t>济南必普电子商务</w:t>
            </w:r>
            <w:proofErr w:type="gramEnd"/>
            <w:r>
              <w:rPr>
                <w:rFonts w:ascii="仿宋_GB2312" w:hAnsi="宋体"/>
                <w:color w:val="000000"/>
                <w:sz w:val="24"/>
                <w:szCs w:val="24"/>
              </w:rPr>
              <w:t>集团股份有限公司</w:t>
            </w:r>
          </w:p>
        </w:tc>
      </w:tr>
      <w:tr w:rsidR="00BD7C97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97" w:rsidRDefault="00BD7C9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 w:rsidR="000F011A" w:rsidRDefault="00627A27">
      <w:pPr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注：已落实就业单位或</w:t>
      </w:r>
      <w:proofErr w:type="gramStart"/>
      <w:r>
        <w:rPr>
          <w:rFonts w:ascii="宋体" w:hAnsi="宋体" w:hint="eastAsia"/>
          <w:color w:val="000000"/>
          <w:sz w:val="24"/>
        </w:rPr>
        <w:t>已创业</w:t>
      </w:r>
      <w:proofErr w:type="gramEnd"/>
      <w:r>
        <w:rPr>
          <w:rFonts w:ascii="宋体" w:hAnsi="宋体" w:hint="eastAsia"/>
          <w:color w:val="000000"/>
          <w:sz w:val="24"/>
        </w:rPr>
        <w:t>的在“就业情况”栏内填写单位名称，未落实就业单位的填“无”。</w:t>
      </w:r>
    </w:p>
    <w:sectPr w:rsidR="000F011A">
      <w:footerReference w:type="even" r:id="rId8"/>
      <w:footerReference w:type="default" r:id="rId9"/>
      <w:pgSz w:w="11906" w:h="16838"/>
      <w:pgMar w:top="1531" w:right="907" w:bottom="141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8E" w:rsidRDefault="007A678E">
      <w:r>
        <w:separator/>
      </w:r>
    </w:p>
  </w:endnote>
  <w:endnote w:type="continuationSeparator" w:id="0">
    <w:p w:rsidR="007A678E" w:rsidRDefault="007A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1A" w:rsidRDefault="00627A27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F011A" w:rsidRDefault="000F01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1A" w:rsidRDefault="00627A27">
    <w:pPr>
      <w:pStyle w:val="a3"/>
      <w:framePr w:wrap="around" w:vAnchor="text" w:hAnchor="margin" w:xAlign="outside" w:y="1"/>
      <w:snapToGrid/>
      <w:ind w:leftChars="100" w:left="320" w:rightChars="100" w:right="3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11D8B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0F011A" w:rsidRDefault="000F011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8E" w:rsidRDefault="007A678E">
      <w:r>
        <w:separator/>
      </w:r>
    </w:p>
  </w:footnote>
  <w:footnote w:type="continuationSeparator" w:id="0">
    <w:p w:rsidR="007A678E" w:rsidRDefault="007A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B12"/>
    <w:rsid w:val="000F011A"/>
    <w:rsid w:val="00102121"/>
    <w:rsid w:val="001801C0"/>
    <w:rsid w:val="00250969"/>
    <w:rsid w:val="00311D8B"/>
    <w:rsid w:val="00370393"/>
    <w:rsid w:val="003E2111"/>
    <w:rsid w:val="00456680"/>
    <w:rsid w:val="00627A27"/>
    <w:rsid w:val="00645B8E"/>
    <w:rsid w:val="0072272D"/>
    <w:rsid w:val="007A678E"/>
    <w:rsid w:val="007F1F9F"/>
    <w:rsid w:val="008621F0"/>
    <w:rsid w:val="00985EBF"/>
    <w:rsid w:val="00A94B4D"/>
    <w:rsid w:val="00AB3A4D"/>
    <w:rsid w:val="00BD7C97"/>
    <w:rsid w:val="00C703BE"/>
    <w:rsid w:val="00E048CD"/>
    <w:rsid w:val="00E63B12"/>
    <w:rsid w:val="00FA5EFC"/>
    <w:rsid w:val="00FB00B5"/>
    <w:rsid w:val="4CC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paragraph" w:customStyle="1" w:styleId="CharChar1">
    <w:name w:val="Char Char1"/>
    <w:basedOn w:val="a"/>
    <w:pPr>
      <w:autoSpaceDE w:val="0"/>
      <w:autoSpaceDN w:val="0"/>
    </w:pPr>
    <w:rPr>
      <w:rFonts w:ascii="Tahoma" w:eastAsia="仿宋_GB2312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baron</cp:lastModifiedBy>
  <cp:revision>10</cp:revision>
  <dcterms:created xsi:type="dcterms:W3CDTF">2019-01-14T06:34:00Z</dcterms:created>
  <dcterms:modified xsi:type="dcterms:W3CDTF">2020-02-16T05:37:00Z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